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47CF" w14:textId="77777777" w:rsidR="00D01FFD" w:rsidRDefault="00D01FFD">
      <w:pPr>
        <w:pStyle w:val="Corpotesto"/>
        <w:spacing w:before="9"/>
        <w:ind w:firstLine="0"/>
        <w:jc w:val="left"/>
        <w:rPr>
          <w:sz w:val="16"/>
        </w:rPr>
      </w:pPr>
    </w:p>
    <w:p w14:paraId="4215B846" w14:textId="55F9BF93" w:rsidR="00D01FFD" w:rsidRDefault="006C0CC6">
      <w:pPr>
        <w:pStyle w:val="Titolo"/>
      </w:pPr>
      <w:r>
        <w:t>Charge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202</w:t>
      </w:r>
      <w:r w:rsidR="001063D9">
        <w:t>2</w:t>
      </w:r>
    </w:p>
    <w:p w14:paraId="564B3ACE" w14:textId="77777777" w:rsidR="00D01FFD" w:rsidRDefault="006C0CC6">
      <w:pPr>
        <w:spacing w:before="1"/>
        <w:ind w:left="2936" w:right="2994"/>
        <w:jc w:val="center"/>
        <w:rPr>
          <w:b/>
          <w:sz w:val="24"/>
        </w:rPr>
      </w:pPr>
      <w:r>
        <w:rPr>
          <w:b/>
          <w:sz w:val="24"/>
        </w:rPr>
        <w:t>Caccia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tesoro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elettrica</w:t>
      </w:r>
    </w:p>
    <w:p w14:paraId="1F1BE7D3" w14:textId="77777777" w:rsidR="00D01FFD" w:rsidRDefault="006C0CC6">
      <w:pPr>
        <w:ind w:left="2725" w:right="2784"/>
        <w:jc w:val="center"/>
        <w:rPr>
          <w:b/>
          <w:sz w:val="44"/>
        </w:rPr>
      </w:pPr>
      <w:r>
        <w:rPr>
          <w:b/>
          <w:sz w:val="44"/>
        </w:rPr>
        <w:t>Regolamento</w:t>
      </w:r>
    </w:p>
    <w:p w14:paraId="0C994E37" w14:textId="77777777" w:rsidR="00D01FFD" w:rsidRDefault="00D01FFD">
      <w:pPr>
        <w:pStyle w:val="Corpotesto"/>
        <w:spacing w:before="11"/>
        <w:ind w:firstLine="0"/>
        <w:jc w:val="left"/>
        <w:rPr>
          <w:b/>
          <w:sz w:val="43"/>
        </w:rPr>
      </w:pPr>
    </w:p>
    <w:p w14:paraId="705A4F2C" w14:textId="48E90139" w:rsidR="00D01FFD" w:rsidRDefault="006C0CC6" w:rsidP="006C0CC6">
      <w:pPr>
        <w:pStyle w:val="Corpotesto"/>
        <w:ind w:left="114" w:right="362" w:firstLine="0"/>
      </w:pPr>
      <w:r>
        <w:t>Il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rPr>
          <w:i/>
        </w:rPr>
        <w:t>Charge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</w:rPr>
        <w:t>Move</w:t>
      </w:r>
      <w:r>
        <w:rPr>
          <w:i/>
          <w:spacing w:val="-3"/>
        </w:rPr>
        <w:t xml:space="preserve"> </w:t>
      </w:r>
      <w:r>
        <w:rPr>
          <w:i/>
        </w:rPr>
        <w:t>202</w:t>
      </w:r>
      <w:r w:rsidR="001063D9">
        <w:rPr>
          <w:i/>
        </w:rPr>
        <w:t>2</w:t>
      </w:r>
      <w:r>
        <w:rPr>
          <w:i/>
          <w:spacing w:val="-3"/>
        </w:rPr>
        <w:t xml:space="preserve"> </w:t>
      </w:r>
      <w:r>
        <w:t>coinvolgerà</w:t>
      </w:r>
      <w:r>
        <w:rPr>
          <w:spacing w:val="-2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cittadini</w:t>
      </w:r>
      <w:r>
        <w:rPr>
          <w:spacing w:val="-3"/>
        </w:rPr>
        <w:t xml:space="preserve"> </w:t>
      </w:r>
      <w:r w:rsidR="001063D9">
        <w:t>del quadrante nord-est del Piemont</w:t>
      </w:r>
      <w:r w:rsidR="009C4834">
        <w:t xml:space="preserve">e. </w:t>
      </w:r>
      <w:r>
        <w:t>La</w:t>
      </w:r>
      <w:r>
        <w:rPr>
          <w:spacing w:val="-1"/>
        </w:rPr>
        <w:t xml:space="preserve"> </w:t>
      </w:r>
      <w:r>
        <w:t>caccia al</w:t>
      </w:r>
      <w:r>
        <w:rPr>
          <w:spacing w:val="-1"/>
        </w:rPr>
        <w:t xml:space="preserve"> </w:t>
      </w:r>
      <w:r>
        <w:t>tesoro sarà strutturata come segue:</w:t>
      </w:r>
    </w:p>
    <w:p w14:paraId="539C37DB" w14:textId="77777777" w:rsidR="00D01FFD" w:rsidRDefault="006C0CC6" w:rsidP="006C0CC6">
      <w:pPr>
        <w:pStyle w:val="Corpotesto"/>
        <w:ind w:left="114" w:firstLine="0"/>
      </w:pPr>
      <w:r>
        <w:rPr>
          <w:u w:val="single"/>
        </w:rPr>
        <w:t>una</w:t>
      </w:r>
      <w:r>
        <w:rPr>
          <w:spacing w:val="-4"/>
          <w:u w:val="single"/>
        </w:rPr>
        <w:t xml:space="preserve"> </w:t>
      </w:r>
      <w:r>
        <w:rPr>
          <w:u w:val="single"/>
        </w:rPr>
        <w:t>fase</w:t>
      </w:r>
      <w:r>
        <w:rPr>
          <w:spacing w:val="-4"/>
          <w:u w:val="single"/>
        </w:rPr>
        <w:t xml:space="preserve"> </w:t>
      </w:r>
      <w:r>
        <w:rPr>
          <w:u w:val="single"/>
        </w:rPr>
        <w:t>eliminatoria</w:t>
      </w:r>
      <w:r>
        <w:t>,</w:t>
      </w:r>
      <w:r>
        <w:rPr>
          <w:spacing w:val="-4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versione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digitale</w:t>
      </w:r>
      <w:r>
        <w:rPr>
          <w:spacing w:val="-4"/>
        </w:rPr>
        <w:t xml:space="preserve"> </w:t>
      </w:r>
      <w:r>
        <w:t>viste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restrizioni</w:t>
      </w:r>
      <w:r>
        <w:rPr>
          <w:spacing w:val="-5"/>
        </w:rPr>
        <w:t xml:space="preserve"> </w:t>
      </w:r>
      <w:r>
        <w:t>attualmente</w:t>
      </w:r>
      <w:r>
        <w:rPr>
          <w:spacing w:val="-5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parteciperanno</w:t>
      </w:r>
      <w:r>
        <w:rPr>
          <w:spacing w:val="-57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 squadre iscritte;</w:t>
      </w:r>
    </w:p>
    <w:p w14:paraId="2B17A38D" w14:textId="0D3BB8A4" w:rsidR="00D01FFD" w:rsidRDefault="006C0CC6" w:rsidP="006C0CC6">
      <w:pPr>
        <w:pStyle w:val="Corpotesto"/>
        <w:ind w:left="114" w:firstLine="0"/>
      </w:pPr>
      <w:r>
        <w:rPr>
          <w:i/>
          <w:u w:val="single"/>
        </w:rPr>
        <w:t>«finalissim</w:t>
      </w:r>
      <w:r w:rsidR="001063D9">
        <w:rPr>
          <w:i/>
          <w:u w:val="single"/>
        </w:rPr>
        <w:t>a</w:t>
      </w:r>
      <w:r>
        <w:rPr>
          <w:i/>
          <w:u w:val="single"/>
        </w:rPr>
        <w:t>»</w:t>
      </w:r>
      <w:r>
        <w:rPr>
          <w:i/>
          <w:spacing w:val="6"/>
        </w:rPr>
        <w:t xml:space="preserve"> </w:t>
      </w:r>
      <w:r w:rsidR="001063D9">
        <w:t>presso il Castello Visconteo-Sforzesco di Novara</w:t>
      </w:r>
      <w:r>
        <w:rPr>
          <w:u w:val="single"/>
        </w:rPr>
        <w:t>,</w:t>
      </w:r>
      <w:r>
        <w:rPr>
          <w:spacing w:val="6"/>
          <w:u w:val="single"/>
        </w:rPr>
        <w:t xml:space="preserve"> </w:t>
      </w:r>
      <w:r>
        <w:rPr>
          <w:u w:val="single"/>
        </w:rPr>
        <w:t>in</w:t>
      </w:r>
      <w:r>
        <w:rPr>
          <w:spacing w:val="6"/>
          <w:u w:val="single"/>
        </w:rPr>
        <w:t xml:space="preserve"> </w:t>
      </w:r>
      <w:r>
        <w:rPr>
          <w:u w:val="single"/>
        </w:rPr>
        <w:t>presenza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tradizionale</w:t>
      </w:r>
      <w:r>
        <w:rPr>
          <w:spacing w:val="7"/>
        </w:rPr>
        <w:t xml:space="preserve"> </w:t>
      </w:r>
      <w:r>
        <w:t>meccanismo</w:t>
      </w:r>
      <w:r>
        <w:rPr>
          <w:spacing w:val="6"/>
        </w:rPr>
        <w:t xml:space="preserve"> </w:t>
      </w:r>
      <w:r>
        <w:t>dell</w:t>
      </w:r>
      <w:r w:rsidR="001063D9">
        <w:t xml:space="preserve">a </w:t>
      </w:r>
      <w:r>
        <w:t>caccia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tesoro.</w:t>
      </w:r>
    </w:p>
    <w:p w14:paraId="44EA2DA4" w14:textId="77777777" w:rsidR="00D01FFD" w:rsidRDefault="00D01FFD">
      <w:pPr>
        <w:pStyle w:val="Corpotesto"/>
        <w:ind w:firstLine="0"/>
        <w:jc w:val="left"/>
        <w:rPr>
          <w:sz w:val="26"/>
        </w:rPr>
      </w:pPr>
    </w:p>
    <w:p w14:paraId="66E5C91D" w14:textId="77777777" w:rsidR="00D01FFD" w:rsidRDefault="00D01FFD">
      <w:pPr>
        <w:pStyle w:val="Corpotesto"/>
        <w:ind w:firstLine="0"/>
        <w:jc w:val="left"/>
        <w:rPr>
          <w:sz w:val="22"/>
        </w:rPr>
      </w:pPr>
    </w:p>
    <w:p w14:paraId="186143E4" w14:textId="77777777" w:rsidR="00D01FFD" w:rsidRDefault="006C0CC6">
      <w:pPr>
        <w:pStyle w:val="Titolo1"/>
      </w:pPr>
      <w:r>
        <w:t>Fase</w:t>
      </w:r>
      <w:r>
        <w:rPr>
          <w:spacing w:val="-12"/>
        </w:rPr>
        <w:t xml:space="preserve"> </w:t>
      </w:r>
      <w:r>
        <w:t>Preliminare</w:t>
      </w:r>
    </w:p>
    <w:p w14:paraId="667639F3" w14:textId="77777777" w:rsidR="00D01FFD" w:rsidRDefault="00D01FFD">
      <w:pPr>
        <w:pStyle w:val="Corpotesto"/>
        <w:spacing w:before="5"/>
        <w:ind w:firstLine="0"/>
        <w:jc w:val="left"/>
        <w:rPr>
          <w:b/>
          <w:sz w:val="28"/>
        </w:rPr>
      </w:pPr>
    </w:p>
    <w:p w14:paraId="6099FAFD" w14:textId="5E2F8512" w:rsidR="00D01FFD" w:rsidRDefault="006C0CC6">
      <w:pPr>
        <w:pStyle w:val="Paragrafoelenco"/>
        <w:numPr>
          <w:ilvl w:val="0"/>
          <w:numId w:val="1"/>
        </w:numPr>
        <w:tabs>
          <w:tab w:val="left" w:pos="1544"/>
        </w:tabs>
        <w:spacing w:before="1" w:line="235" w:lineRule="auto"/>
        <w:ind w:right="170"/>
        <w:jc w:val="both"/>
        <w:rPr>
          <w:sz w:val="24"/>
        </w:rPr>
      </w:pPr>
      <w:r>
        <w:rPr>
          <w:sz w:val="24"/>
        </w:rPr>
        <w:t>Le Fasi preliminari della Caccia al Tesoro “Charge &amp; Move” si svolgeranno con un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contest online che aprirà il </w:t>
      </w:r>
      <w:r w:rsidR="00097C73">
        <w:rPr>
          <w:sz w:val="24"/>
        </w:rPr>
        <w:t>20</w:t>
      </w:r>
      <w:r w:rsidR="004465DE">
        <w:rPr>
          <w:sz w:val="24"/>
        </w:rPr>
        <w:t xml:space="preserve"> aprile</w:t>
      </w:r>
      <w:r>
        <w:rPr>
          <w:sz w:val="24"/>
        </w:rPr>
        <w:t xml:space="preserve"> alle ore 9.00 e si concluderà il </w:t>
      </w:r>
      <w:r w:rsidR="009C4834">
        <w:rPr>
          <w:sz w:val="24"/>
        </w:rPr>
        <w:t>31</w:t>
      </w:r>
      <w:r w:rsidR="004465DE">
        <w:rPr>
          <w:sz w:val="24"/>
        </w:rPr>
        <w:t xml:space="preserve"> maggio</w:t>
      </w:r>
      <w:r>
        <w:rPr>
          <w:sz w:val="24"/>
        </w:rPr>
        <w:t xml:space="preserve"> alle</w:t>
      </w:r>
      <w:r>
        <w:rPr>
          <w:spacing w:val="1"/>
          <w:sz w:val="24"/>
        </w:rPr>
        <w:t xml:space="preserve"> </w:t>
      </w:r>
      <w:r>
        <w:rPr>
          <w:sz w:val="24"/>
        </w:rPr>
        <w:t>23.00.</w:t>
      </w:r>
    </w:p>
    <w:p w14:paraId="0E3EA257" w14:textId="77777777" w:rsidR="00D01FFD" w:rsidRDefault="006C0CC6">
      <w:pPr>
        <w:pStyle w:val="Paragrafoelenco"/>
        <w:numPr>
          <w:ilvl w:val="0"/>
          <w:numId w:val="1"/>
        </w:numPr>
        <w:tabs>
          <w:tab w:val="left" w:pos="1544"/>
        </w:tabs>
        <w:spacing w:before="11" w:line="232" w:lineRule="auto"/>
        <w:ind w:right="167"/>
        <w:jc w:val="both"/>
        <w:rPr>
          <w:sz w:val="24"/>
        </w:rPr>
      </w:pPr>
      <w:r>
        <w:rPr>
          <w:sz w:val="24"/>
        </w:rPr>
        <w:t>Saranno messe alla prova le conoscenze dei partecipanti sui temi della mobilità</w:t>
      </w:r>
      <w:r>
        <w:rPr>
          <w:spacing w:val="1"/>
          <w:sz w:val="24"/>
        </w:rPr>
        <w:t xml:space="preserve"> </w:t>
      </w:r>
      <w:r>
        <w:rPr>
          <w:sz w:val="24"/>
        </w:rPr>
        <w:t>sostenibile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abilità</w:t>
      </w:r>
      <w:r>
        <w:rPr>
          <w:spacing w:val="-1"/>
          <w:sz w:val="24"/>
        </w:rPr>
        <w:t xml:space="preserve"> </w:t>
      </w:r>
      <w:r>
        <w:rPr>
          <w:sz w:val="24"/>
        </w:rPr>
        <w:t>creative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contest grafici,</w:t>
      </w:r>
      <w:r>
        <w:rPr>
          <w:spacing w:val="-1"/>
          <w:sz w:val="24"/>
        </w:rPr>
        <w:t xml:space="preserve"> </w:t>
      </w:r>
      <w:r>
        <w:rPr>
          <w:sz w:val="24"/>
        </w:rPr>
        <w:t>fotografici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copywriting.</w:t>
      </w:r>
    </w:p>
    <w:p w14:paraId="13E6A2B3" w14:textId="77777777" w:rsidR="00D01FFD" w:rsidRDefault="006C0CC6">
      <w:pPr>
        <w:pStyle w:val="Paragrafoelenco"/>
        <w:numPr>
          <w:ilvl w:val="0"/>
          <w:numId w:val="1"/>
        </w:numPr>
        <w:tabs>
          <w:tab w:val="left" w:pos="1544"/>
        </w:tabs>
        <w:spacing w:before="4" w:line="237" w:lineRule="auto"/>
        <w:jc w:val="both"/>
        <w:rPr>
          <w:sz w:val="24"/>
        </w:rPr>
      </w:pPr>
      <w:r>
        <w:rPr>
          <w:sz w:val="24"/>
        </w:rPr>
        <w:t>Il punteggio sarà dato dalla somma dei punteggi del quiz + il punteggio della parte</w:t>
      </w:r>
      <w:r>
        <w:rPr>
          <w:spacing w:val="1"/>
          <w:sz w:val="24"/>
        </w:rPr>
        <w:t xml:space="preserve"> </w:t>
      </w:r>
      <w:r>
        <w:rPr>
          <w:sz w:val="24"/>
        </w:rPr>
        <w:t>creativa secondo i criteri di una giuria competente, composta dagli organizzatori, dai</w:t>
      </w:r>
      <w:r>
        <w:rPr>
          <w:spacing w:val="1"/>
          <w:sz w:val="24"/>
        </w:rPr>
        <w:t xml:space="preserve"> </w:t>
      </w:r>
      <w:r>
        <w:rPr>
          <w:sz w:val="24"/>
        </w:rPr>
        <w:t>referenti del Progetto Prepair e dalla Direzione Ambiente, Energia e Territorio 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 Piemonte.</w:t>
      </w:r>
    </w:p>
    <w:p w14:paraId="11FC5E42" w14:textId="77777777" w:rsidR="00D01FFD" w:rsidRDefault="006C0CC6">
      <w:pPr>
        <w:pStyle w:val="Paragrafoelenco"/>
        <w:numPr>
          <w:ilvl w:val="0"/>
          <w:numId w:val="1"/>
        </w:numPr>
        <w:tabs>
          <w:tab w:val="left" w:pos="1544"/>
        </w:tabs>
        <w:spacing w:before="5" w:line="235" w:lineRule="auto"/>
        <w:ind w:hanging="361"/>
        <w:jc w:val="both"/>
        <w:rPr>
          <w:sz w:val="24"/>
        </w:rPr>
      </w:pPr>
      <w:r>
        <w:rPr>
          <w:sz w:val="24"/>
        </w:rPr>
        <w:t>Ai partecipanti sarà lasciata la più ampia libertà per la raccolta di informazioni utili</w:t>
      </w:r>
      <w:r>
        <w:rPr>
          <w:spacing w:val="1"/>
          <w:sz w:val="24"/>
        </w:rPr>
        <w:t xml:space="preserve"> </w:t>
      </w:r>
      <w:r>
        <w:rPr>
          <w:sz w:val="24"/>
        </w:rPr>
        <w:t>alla soluzione dei vari quesiti proposti. È consentito quindi ogni lecito mezzo di</w:t>
      </w:r>
      <w:r>
        <w:rPr>
          <w:spacing w:val="1"/>
          <w:sz w:val="24"/>
        </w:rPr>
        <w:t xml:space="preserve"> </w:t>
      </w:r>
      <w:r>
        <w:rPr>
          <w:sz w:val="24"/>
        </w:rPr>
        <w:t>reperimento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2"/>
          <w:sz w:val="24"/>
        </w:rPr>
        <w:t xml:space="preserve"> </w:t>
      </w:r>
      <w:r>
        <w:rPr>
          <w:sz w:val="24"/>
        </w:rPr>
        <w:t>inclusi</w:t>
      </w:r>
      <w:r>
        <w:rPr>
          <w:spacing w:val="-2"/>
          <w:sz w:val="24"/>
        </w:rPr>
        <w:t xml:space="preserve"> </w:t>
      </w:r>
      <w:r>
        <w:rPr>
          <w:sz w:val="24"/>
        </w:rPr>
        <w:t>supporti</w:t>
      </w:r>
      <w:r>
        <w:rPr>
          <w:spacing w:val="-3"/>
          <w:sz w:val="24"/>
        </w:rPr>
        <w:t xml:space="preserve"> </w:t>
      </w:r>
      <w:r>
        <w:rPr>
          <w:sz w:val="24"/>
        </w:rPr>
        <w:t>tecnologici</w:t>
      </w:r>
      <w:r>
        <w:rPr>
          <w:spacing w:val="-1"/>
          <w:sz w:val="24"/>
        </w:rPr>
        <w:t xml:space="preserve"> </w:t>
      </w:r>
      <w:r>
        <w:rPr>
          <w:sz w:val="24"/>
        </w:rPr>
        <w:t>(tablet,</w:t>
      </w:r>
      <w:r>
        <w:rPr>
          <w:spacing w:val="-2"/>
          <w:sz w:val="24"/>
        </w:rPr>
        <w:t xml:space="preserve"> </w:t>
      </w:r>
      <w:r>
        <w:rPr>
          <w:sz w:val="24"/>
        </w:rPr>
        <w:t>smartphone,</w:t>
      </w:r>
      <w:r>
        <w:rPr>
          <w:spacing w:val="-1"/>
          <w:sz w:val="24"/>
        </w:rPr>
        <w:t xml:space="preserve"> </w:t>
      </w:r>
      <w:r>
        <w:rPr>
          <w:sz w:val="24"/>
        </w:rPr>
        <w:t>ecc.).</w:t>
      </w:r>
    </w:p>
    <w:p w14:paraId="19B8CA6B" w14:textId="77777777" w:rsidR="00D01FFD" w:rsidRDefault="006C0CC6">
      <w:pPr>
        <w:pStyle w:val="Paragrafoelenco"/>
        <w:numPr>
          <w:ilvl w:val="0"/>
          <w:numId w:val="1"/>
        </w:numPr>
        <w:tabs>
          <w:tab w:val="left" w:pos="1544"/>
        </w:tabs>
        <w:spacing w:before="12" w:line="232" w:lineRule="auto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squadre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composte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minimo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massimo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componenti.</w:t>
      </w:r>
    </w:p>
    <w:p w14:paraId="613A2670" w14:textId="77777777" w:rsidR="00D01FFD" w:rsidRDefault="006C0CC6">
      <w:pPr>
        <w:pStyle w:val="Paragrafoelenco"/>
        <w:numPr>
          <w:ilvl w:val="0"/>
          <w:numId w:val="1"/>
        </w:numPr>
        <w:tabs>
          <w:tab w:val="left" w:pos="1544"/>
        </w:tabs>
        <w:spacing w:before="1" w:line="318" w:lineRule="exact"/>
        <w:ind w:right="0" w:hanging="361"/>
        <w:jc w:val="both"/>
        <w:rPr>
          <w:sz w:val="24"/>
        </w:rPr>
      </w:pPr>
      <w:r>
        <w:rPr>
          <w:sz w:val="24"/>
        </w:rPr>
        <w:t>L’iscrizione</w:t>
      </w:r>
      <w:r>
        <w:rPr>
          <w:spacing w:val="-8"/>
          <w:sz w:val="24"/>
        </w:rPr>
        <w:t xml:space="preserve"> </w:t>
      </w:r>
      <w:r>
        <w:rPr>
          <w:sz w:val="24"/>
        </w:rPr>
        <w:t>avverrà</w:t>
      </w:r>
      <w:r>
        <w:rPr>
          <w:spacing w:val="-7"/>
          <w:sz w:val="24"/>
        </w:rPr>
        <w:t xml:space="preserve"> </w:t>
      </w:r>
      <w:r>
        <w:rPr>
          <w:sz w:val="24"/>
        </w:rPr>
        <w:t>tramite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online</w:t>
      </w:r>
      <w:r>
        <w:rPr>
          <w:spacing w:val="-7"/>
          <w:sz w:val="24"/>
        </w:rPr>
        <w:t xml:space="preserve"> </w:t>
      </w:r>
      <w:r>
        <w:rPr>
          <w:sz w:val="24"/>
        </w:rPr>
        <w:t>sul</w:t>
      </w:r>
      <w:r>
        <w:rPr>
          <w:spacing w:val="-7"/>
          <w:sz w:val="24"/>
        </w:rPr>
        <w:t xml:space="preserve"> </w:t>
      </w:r>
      <w:r>
        <w:rPr>
          <w:sz w:val="24"/>
        </w:rPr>
        <w:t>sito</w:t>
      </w:r>
      <w:r>
        <w:rPr>
          <w:color w:val="1F5FAD"/>
          <w:spacing w:val="-8"/>
          <w:sz w:val="24"/>
        </w:rPr>
        <w:t xml:space="preserve"> </w:t>
      </w:r>
      <w:hyperlink r:id="rId7">
        <w:r>
          <w:rPr>
            <w:color w:val="1F5FAD"/>
            <w:sz w:val="24"/>
            <w:u w:val="single" w:color="1F5FAD"/>
          </w:rPr>
          <w:t>www.ngmobility.it.</w:t>
        </w:r>
      </w:hyperlink>
    </w:p>
    <w:p w14:paraId="0EE1800A" w14:textId="77777777" w:rsidR="00D01FFD" w:rsidRDefault="006C0CC6">
      <w:pPr>
        <w:pStyle w:val="Paragrafoelenco"/>
        <w:numPr>
          <w:ilvl w:val="0"/>
          <w:numId w:val="1"/>
        </w:numPr>
        <w:tabs>
          <w:tab w:val="left" w:pos="1544"/>
        </w:tabs>
        <w:spacing w:before="0" w:line="318" w:lineRule="exact"/>
        <w:ind w:right="0" w:hanging="361"/>
        <w:jc w:val="both"/>
        <w:rPr>
          <w:sz w:val="24"/>
        </w:rPr>
      </w:pP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squadre</w:t>
      </w:r>
      <w:r>
        <w:rPr>
          <w:spacing w:val="-2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3"/>
          <w:sz w:val="24"/>
        </w:rPr>
        <w:t xml:space="preserve"> </w:t>
      </w:r>
      <w:r>
        <w:rPr>
          <w:sz w:val="24"/>
        </w:rPr>
        <w:t>riceveranno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premio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fasi</w:t>
      </w:r>
      <w:r>
        <w:rPr>
          <w:spacing w:val="-3"/>
          <w:sz w:val="24"/>
        </w:rPr>
        <w:t xml:space="preserve"> </w:t>
      </w:r>
      <w:r>
        <w:rPr>
          <w:sz w:val="24"/>
        </w:rPr>
        <w:t>finali.</w:t>
      </w:r>
    </w:p>
    <w:p w14:paraId="7BF9C1F1" w14:textId="77777777" w:rsidR="00D01FFD" w:rsidRDefault="00D01FFD">
      <w:pPr>
        <w:pStyle w:val="Corpotesto"/>
        <w:ind w:firstLine="0"/>
        <w:jc w:val="left"/>
        <w:rPr>
          <w:sz w:val="30"/>
        </w:rPr>
      </w:pPr>
    </w:p>
    <w:p w14:paraId="3792313D" w14:textId="77777777" w:rsidR="00D01FFD" w:rsidRDefault="006C0CC6">
      <w:pPr>
        <w:pStyle w:val="Titolo1"/>
        <w:spacing w:before="198"/>
      </w:pPr>
      <w:r>
        <w:t>Fase</w:t>
      </w:r>
      <w:r>
        <w:rPr>
          <w:spacing w:val="-1"/>
        </w:rPr>
        <w:t xml:space="preserve"> </w:t>
      </w:r>
      <w:r>
        <w:t>Finale</w:t>
      </w:r>
    </w:p>
    <w:p w14:paraId="7E77C035" w14:textId="77777777" w:rsidR="00D01FFD" w:rsidRDefault="00D01FFD">
      <w:pPr>
        <w:pStyle w:val="Corpotesto"/>
        <w:ind w:firstLine="0"/>
        <w:jc w:val="left"/>
        <w:rPr>
          <w:b/>
          <w:sz w:val="30"/>
        </w:rPr>
      </w:pPr>
    </w:p>
    <w:p w14:paraId="5315A34B" w14:textId="02ECB9B3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before="207" w:line="318" w:lineRule="exact"/>
        <w:ind w:right="0"/>
        <w:jc w:val="both"/>
        <w:rPr>
          <w:sz w:val="24"/>
        </w:rPr>
      </w:pPr>
      <w:r>
        <w:rPr>
          <w:sz w:val="24"/>
        </w:rPr>
        <w:t>Avranno</w:t>
      </w:r>
      <w:r>
        <w:rPr>
          <w:spacing w:val="-2"/>
          <w:sz w:val="24"/>
        </w:rPr>
        <w:t xml:space="preserve"> </w:t>
      </w:r>
      <w:r>
        <w:rPr>
          <w:sz w:val="24"/>
        </w:rPr>
        <w:t>accesso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finali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 w:rsidR="009C4834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squadre</w:t>
      </w:r>
      <w:r>
        <w:rPr>
          <w:spacing w:val="-2"/>
          <w:sz w:val="24"/>
        </w:rPr>
        <w:t xml:space="preserve"> </w:t>
      </w:r>
      <w:r>
        <w:rPr>
          <w:sz w:val="24"/>
        </w:rPr>
        <w:t>meglio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classificate.</w:t>
      </w:r>
    </w:p>
    <w:p w14:paraId="00265FC6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before="4" w:line="232" w:lineRule="auto"/>
        <w:ind w:left="833" w:right="111"/>
        <w:jc w:val="both"/>
        <w:rPr>
          <w:b/>
          <w:sz w:val="24"/>
        </w:rPr>
      </w:pPr>
      <w:r>
        <w:rPr>
          <w:sz w:val="24"/>
        </w:rPr>
        <w:t>Le Fasi finali della Caccia al Tesoro “Charge &amp; Move” si svolgeranno come indicato nel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documento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allegato.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partecipanti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consiglia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l'utilizzo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abbigliamento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scarpe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comodi.</w:t>
      </w:r>
    </w:p>
    <w:p w14:paraId="5B34D524" w14:textId="4F35ECFB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line="232" w:lineRule="auto"/>
        <w:ind w:left="833" w:right="169"/>
        <w:jc w:val="both"/>
        <w:rPr>
          <w:sz w:val="24"/>
        </w:rPr>
      </w:pPr>
      <w:r>
        <w:rPr>
          <w:sz w:val="24"/>
        </w:rPr>
        <w:t>L</w:t>
      </w:r>
      <w:r w:rsidR="001063D9">
        <w:rPr>
          <w:sz w:val="24"/>
        </w:rPr>
        <w:t>a</w:t>
      </w:r>
      <w:r>
        <w:rPr>
          <w:sz w:val="24"/>
        </w:rPr>
        <w:t xml:space="preserve"> final</w:t>
      </w:r>
      <w:r w:rsidR="001063D9">
        <w:rPr>
          <w:sz w:val="24"/>
        </w:rPr>
        <w:t>e</w:t>
      </w:r>
      <w:r>
        <w:rPr>
          <w:sz w:val="24"/>
        </w:rPr>
        <w:t xml:space="preserve"> si svolger</w:t>
      </w:r>
      <w:r w:rsidR="001063D9">
        <w:rPr>
          <w:sz w:val="24"/>
        </w:rPr>
        <w:t xml:space="preserve">à il </w:t>
      </w:r>
      <w:r w:rsidR="009C4834">
        <w:rPr>
          <w:sz w:val="24"/>
        </w:rPr>
        <w:t>18 giugno</w:t>
      </w:r>
      <w:r>
        <w:rPr>
          <w:sz w:val="24"/>
        </w:rPr>
        <w:t xml:space="preserve"> </w:t>
      </w:r>
      <w:r w:rsidR="001063D9">
        <w:rPr>
          <w:sz w:val="24"/>
        </w:rPr>
        <w:t>presso il Castello Visconteo-Sforzesco di Novara.</w:t>
      </w:r>
    </w:p>
    <w:p w14:paraId="14E1B859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before="7" w:line="235" w:lineRule="auto"/>
        <w:ind w:left="833"/>
        <w:jc w:val="both"/>
        <w:rPr>
          <w:sz w:val="24"/>
        </w:rPr>
      </w:pPr>
      <w:r>
        <w:rPr>
          <w:sz w:val="24"/>
        </w:rPr>
        <w:t>Eventuali partecipanti minorenni dovranno essere in possesso di autorizzazione scritta dal</w:t>
      </w:r>
      <w:r>
        <w:rPr>
          <w:spacing w:val="1"/>
          <w:sz w:val="24"/>
        </w:rPr>
        <w:t xml:space="preserve"> </w:t>
      </w:r>
      <w:r>
        <w:rPr>
          <w:sz w:val="24"/>
        </w:rPr>
        <w:t>genitore o da chi ne fa legalmente le veci. Ogni Squadra/Equipaggio sarà composta da un</w:t>
      </w:r>
      <w:r>
        <w:rPr>
          <w:spacing w:val="1"/>
          <w:sz w:val="24"/>
        </w:rPr>
        <w:t xml:space="preserve"> </w:t>
      </w:r>
      <w:r>
        <w:rPr>
          <w:sz w:val="24"/>
        </w:rPr>
        <w:t>massimo di</w:t>
      </w:r>
      <w:r>
        <w:rPr>
          <w:spacing w:val="-2"/>
          <w:sz w:val="24"/>
        </w:rPr>
        <w:t xml:space="preserve"> </w:t>
      </w:r>
      <w:r>
        <w:rPr>
          <w:sz w:val="24"/>
        </w:rPr>
        <w:t>6 componenti.</w:t>
      </w:r>
    </w:p>
    <w:p w14:paraId="3269F045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before="3"/>
        <w:ind w:right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Manifestazione si svolgerà anche</w:t>
      </w:r>
      <w:r>
        <w:rPr>
          <w:spacing w:val="-1"/>
          <w:sz w:val="24"/>
        </w:rPr>
        <w:t xml:space="preserve"> </w:t>
      </w:r>
      <w:r>
        <w:rPr>
          <w:sz w:val="24"/>
        </w:rPr>
        <w:t>in caso di pioggia.</w:t>
      </w:r>
    </w:p>
    <w:p w14:paraId="25335AEA" w14:textId="77777777" w:rsidR="00D01FFD" w:rsidRDefault="00D01FFD">
      <w:pPr>
        <w:jc w:val="both"/>
        <w:rPr>
          <w:sz w:val="24"/>
        </w:rPr>
        <w:sectPr w:rsidR="00D01FFD">
          <w:headerReference w:type="default" r:id="rId8"/>
          <w:type w:val="continuous"/>
          <w:pgSz w:w="11910" w:h="16840"/>
          <w:pgMar w:top="1860" w:right="960" w:bottom="280" w:left="1020" w:header="715" w:footer="720" w:gutter="0"/>
          <w:pgNumType w:start="1"/>
          <w:cols w:space="720"/>
        </w:sectPr>
      </w:pPr>
    </w:p>
    <w:p w14:paraId="3E33804D" w14:textId="77777777" w:rsidR="00D01FFD" w:rsidRDefault="00D01FFD">
      <w:pPr>
        <w:pStyle w:val="Corpotesto"/>
        <w:spacing w:before="2"/>
        <w:ind w:firstLine="0"/>
        <w:jc w:val="left"/>
        <w:rPr>
          <w:sz w:val="16"/>
        </w:rPr>
      </w:pPr>
    </w:p>
    <w:p w14:paraId="58CDD3C7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before="95" w:line="232" w:lineRule="auto"/>
        <w:ind w:left="833" w:right="169"/>
        <w:jc w:val="both"/>
        <w:rPr>
          <w:sz w:val="24"/>
        </w:rPr>
      </w:pP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spostamenti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Caccia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tesoro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effettuati</w:t>
      </w:r>
      <w:r>
        <w:rPr>
          <w:spacing w:val="1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piedi</w:t>
      </w:r>
      <w:r>
        <w:rPr>
          <w:spacing w:val="-1"/>
          <w:sz w:val="24"/>
        </w:rPr>
        <w:t xml:space="preserve"> </w:t>
      </w:r>
      <w:r>
        <w:rPr>
          <w:sz w:val="24"/>
        </w:rPr>
        <w:t>(fatte</w:t>
      </w:r>
      <w:r>
        <w:rPr>
          <w:spacing w:val="-1"/>
          <w:sz w:val="24"/>
        </w:rPr>
        <w:t xml:space="preserve"> </w:t>
      </w:r>
      <w:r>
        <w:rPr>
          <w:sz w:val="24"/>
        </w:rPr>
        <w:t>salve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prevedono l’utilizzo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mezzi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trasporto).</w:t>
      </w:r>
    </w:p>
    <w:p w14:paraId="6B424FE8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before="7" w:line="235" w:lineRule="auto"/>
        <w:ind w:left="833"/>
        <w:jc w:val="both"/>
        <w:rPr>
          <w:sz w:val="24"/>
        </w:rPr>
      </w:pPr>
      <w:r>
        <w:rPr>
          <w:sz w:val="24"/>
        </w:rPr>
        <w:t>Ai partecipanti sarà lasciata la più ampia libertà per la raccolta di informazioni utili alla</w:t>
      </w:r>
      <w:r>
        <w:rPr>
          <w:spacing w:val="1"/>
          <w:sz w:val="24"/>
        </w:rPr>
        <w:t xml:space="preserve"> </w:t>
      </w:r>
      <w:r>
        <w:rPr>
          <w:sz w:val="24"/>
        </w:rPr>
        <w:t>soluzione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vari</w:t>
      </w:r>
      <w:r>
        <w:rPr>
          <w:spacing w:val="-6"/>
          <w:sz w:val="24"/>
        </w:rPr>
        <w:t xml:space="preserve"> </w:t>
      </w:r>
      <w:r>
        <w:rPr>
          <w:sz w:val="24"/>
        </w:rPr>
        <w:t>quesiti</w:t>
      </w:r>
      <w:r>
        <w:rPr>
          <w:spacing w:val="-7"/>
          <w:sz w:val="24"/>
        </w:rPr>
        <w:t xml:space="preserve"> </w:t>
      </w:r>
      <w:r>
        <w:rPr>
          <w:sz w:val="24"/>
        </w:rPr>
        <w:t>proposti.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consentito</w:t>
      </w:r>
      <w:r>
        <w:rPr>
          <w:spacing w:val="-6"/>
          <w:sz w:val="24"/>
        </w:rPr>
        <w:t xml:space="preserve"> </w:t>
      </w:r>
      <w:r>
        <w:rPr>
          <w:sz w:val="24"/>
        </w:rPr>
        <w:t>quindi</w:t>
      </w:r>
      <w:r>
        <w:rPr>
          <w:spacing w:val="-7"/>
          <w:sz w:val="24"/>
        </w:rPr>
        <w:t xml:space="preserve"> </w:t>
      </w:r>
      <w:r>
        <w:rPr>
          <w:sz w:val="24"/>
        </w:rPr>
        <w:t>ogni</w:t>
      </w:r>
      <w:r>
        <w:rPr>
          <w:spacing w:val="-6"/>
          <w:sz w:val="24"/>
        </w:rPr>
        <w:t xml:space="preserve"> </w:t>
      </w:r>
      <w:r>
        <w:rPr>
          <w:sz w:val="24"/>
        </w:rPr>
        <w:t>lecito</w:t>
      </w:r>
      <w:r>
        <w:rPr>
          <w:spacing w:val="-9"/>
          <w:sz w:val="24"/>
        </w:rPr>
        <w:t xml:space="preserve"> </w:t>
      </w:r>
      <w:r>
        <w:rPr>
          <w:sz w:val="24"/>
        </w:rPr>
        <w:t>mezzo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reperimento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inclusi supporti</w:t>
      </w:r>
      <w:r>
        <w:rPr>
          <w:spacing w:val="-2"/>
          <w:sz w:val="24"/>
        </w:rPr>
        <w:t xml:space="preserve"> </w:t>
      </w:r>
      <w:r>
        <w:rPr>
          <w:sz w:val="24"/>
        </w:rPr>
        <w:t>tecnologici</w:t>
      </w:r>
      <w:r>
        <w:rPr>
          <w:spacing w:val="-1"/>
          <w:sz w:val="24"/>
        </w:rPr>
        <w:t xml:space="preserve"> </w:t>
      </w:r>
      <w:r>
        <w:rPr>
          <w:sz w:val="24"/>
        </w:rPr>
        <w:t>(tablet,</w:t>
      </w:r>
      <w:r>
        <w:rPr>
          <w:spacing w:val="-2"/>
          <w:sz w:val="24"/>
        </w:rPr>
        <w:t xml:space="preserve"> </w:t>
      </w:r>
      <w:r>
        <w:rPr>
          <w:sz w:val="24"/>
        </w:rPr>
        <w:t>smartphone,</w:t>
      </w:r>
      <w:r>
        <w:rPr>
          <w:spacing w:val="-3"/>
          <w:sz w:val="24"/>
        </w:rPr>
        <w:t xml:space="preserve"> </w:t>
      </w:r>
      <w:r>
        <w:rPr>
          <w:sz w:val="24"/>
        </w:rPr>
        <w:t>ecc.).</w:t>
      </w:r>
    </w:p>
    <w:p w14:paraId="6A007695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before="6" w:line="237" w:lineRule="auto"/>
        <w:ind w:left="833" w:right="166"/>
        <w:jc w:val="both"/>
        <w:rPr>
          <w:sz w:val="24"/>
        </w:rPr>
      </w:pPr>
      <w:r>
        <w:rPr>
          <w:sz w:val="24"/>
        </w:rPr>
        <w:t>Il mancato rispetto delle regole del gioco, l'utilizzo di mezzi di locomozione di qualsiasi tipo</w:t>
      </w:r>
      <w:r>
        <w:rPr>
          <w:spacing w:val="-57"/>
          <w:sz w:val="24"/>
        </w:rPr>
        <w:t xml:space="preserve"> </w:t>
      </w:r>
      <w:r>
        <w:rPr>
          <w:sz w:val="24"/>
        </w:rPr>
        <w:t>e il comportamento sleale nei confronti degli avversari possono comportare penalità sul</w:t>
      </w:r>
      <w:r>
        <w:rPr>
          <w:spacing w:val="1"/>
          <w:sz w:val="24"/>
        </w:rPr>
        <w:t xml:space="preserve"> </w:t>
      </w:r>
      <w:r>
        <w:rPr>
          <w:sz w:val="24"/>
        </w:rPr>
        <w:t>punteggio ottenuto o l'eliminazione dal gioco. A tal proposito, oltre alla Giuria presente nella</w:t>
      </w:r>
      <w:r>
        <w:rPr>
          <w:spacing w:val="-57"/>
          <w:sz w:val="24"/>
        </w:rPr>
        <w:t xml:space="preserve"> </w:t>
      </w:r>
      <w:r>
        <w:rPr>
          <w:sz w:val="24"/>
        </w:rPr>
        <w:t>zona di partenza ed arrivo, l'Organizzazione si riserva di utilizzare, nella zona di gioco,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grado di valutare</w:t>
      </w:r>
      <w:r>
        <w:rPr>
          <w:spacing w:val="-1"/>
          <w:sz w:val="24"/>
        </w:rPr>
        <w:t xml:space="preserve"> </w:t>
      </w:r>
      <w:r>
        <w:rPr>
          <w:sz w:val="24"/>
        </w:rPr>
        <w:t>la corretta</w:t>
      </w:r>
      <w:r>
        <w:rPr>
          <w:spacing w:val="-2"/>
          <w:sz w:val="24"/>
        </w:rPr>
        <w:t xml:space="preserve"> </w:t>
      </w:r>
      <w:r>
        <w:rPr>
          <w:sz w:val="24"/>
        </w:rPr>
        <w:t>applicazione delle regole.</w:t>
      </w:r>
    </w:p>
    <w:p w14:paraId="2ED22359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before="11" w:line="232" w:lineRule="auto"/>
        <w:ind w:left="833" w:right="169"/>
        <w:jc w:val="both"/>
        <w:rPr>
          <w:sz w:val="24"/>
        </w:rPr>
      </w:pPr>
      <w:r>
        <w:rPr>
          <w:sz w:val="24"/>
        </w:rPr>
        <w:t>L'organizzazione si riserva di annullare o modificare la Manifestazione per motivi non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dalla volontà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4EA2D26A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line="232" w:lineRule="auto"/>
        <w:ind w:left="833"/>
        <w:jc w:val="both"/>
        <w:rPr>
          <w:sz w:val="24"/>
        </w:rPr>
      </w:pPr>
      <w:r>
        <w:rPr>
          <w:sz w:val="24"/>
        </w:rPr>
        <w:t>La classifica finale verrà stilata in base alla somma dei punteggi ottenuti nelle varie prove, in</w:t>
      </w:r>
      <w:r>
        <w:rPr>
          <w:spacing w:val="-57"/>
          <w:sz w:val="24"/>
        </w:rPr>
        <w:t xml:space="preserve"> </w:t>
      </w:r>
      <w:r>
        <w:rPr>
          <w:sz w:val="24"/>
        </w:rPr>
        <w:t>aggiunta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bonus</w:t>
      </w:r>
      <w:r>
        <w:rPr>
          <w:spacing w:val="-2"/>
          <w:sz w:val="24"/>
        </w:rPr>
        <w:t xml:space="preserve"> </w:t>
      </w:r>
      <w:r>
        <w:rPr>
          <w:sz w:val="24"/>
        </w:rPr>
        <w:t>(di</w:t>
      </w:r>
      <w:r>
        <w:rPr>
          <w:spacing w:val="-1"/>
          <w:sz w:val="24"/>
        </w:rPr>
        <w:t xml:space="preserve"> </w:t>
      </w:r>
      <w:r>
        <w:rPr>
          <w:sz w:val="24"/>
        </w:rPr>
        <w:t>velocità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creatività)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determineranno</w:t>
      </w:r>
      <w:r>
        <w:rPr>
          <w:spacing w:val="-2"/>
          <w:sz w:val="24"/>
        </w:rPr>
        <w:t xml:space="preserve"> </w:t>
      </w:r>
      <w:r>
        <w:rPr>
          <w:sz w:val="24"/>
        </w:rPr>
        <w:t>l'ordine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arrivo</w:t>
      </w:r>
      <w:r>
        <w:rPr>
          <w:spacing w:val="-3"/>
          <w:sz w:val="24"/>
        </w:rPr>
        <w:t xml:space="preserve"> </w:t>
      </w:r>
      <w:r>
        <w:rPr>
          <w:sz w:val="24"/>
        </w:rPr>
        <w:t>finale.</w:t>
      </w:r>
    </w:p>
    <w:p w14:paraId="576F187A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line="232" w:lineRule="auto"/>
        <w:ind w:left="833"/>
        <w:jc w:val="both"/>
        <w:rPr>
          <w:sz w:val="24"/>
        </w:rPr>
      </w:pPr>
      <w:r>
        <w:rPr>
          <w:sz w:val="24"/>
        </w:rPr>
        <w:t>Al termine della Caccia al tesoro saranno premiate tutte le squadre partecipanti alla finale. I</w:t>
      </w:r>
      <w:r>
        <w:rPr>
          <w:spacing w:val="1"/>
          <w:sz w:val="24"/>
        </w:rPr>
        <w:t xml:space="preserve"> </w:t>
      </w:r>
      <w:r>
        <w:rPr>
          <w:sz w:val="24"/>
        </w:rPr>
        <w:t>premi</w:t>
      </w:r>
      <w:r>
        <w:rPr>
          <w:spacing w:val="-1"/>
          <w:sz w:val="24"/>
        </w:rPr>
        <w:t xml:space="preserve"> </w:t>
      </w:r>
      <w:r>
        <w:rPr>
          <w:sz w:val="24"/>
        </w:rPr>
        <w:t>verranno consegnati</w:t>
      </w:r>
      <w:r>
        <w:rPr>
          <w:spacing w:val="-1"/>
          <w:sz w:val="24"/>
        </w:rPr>
        <w:t xml:space="preserve"> </w:t>
      </w:r>
      <w:r>
        <w:rPr>
          <w:sz w:val="24"/>
        </w:rPr>
        <w:t>il giorno</w:t>
      </w:r>
      <w:r>
        <w:rPr>
          <w:spacing w:val="-2"/>
          <w:sz w:val="24"/>
        </w:rPr>
        <w:t xml:space="preserve"> </w:t>
      </w:r>
      <w:r>
        <w:rPr>
          <w:sz w:val="24"/>
        </w:rPr>
        <w:t>stesso della</w:t>
      </w:r>
      <w:r>
        <w:rPr>
          <w:spacing w:val="-2"/>
          <w:sz w:val="24"/>
        </w:rPr>
        <w:t xml:space="preserve"> </w:t>
      </w:r>
      <w:r>
        <w:rPr>
          <w:sz w:val="24"/>
        </w:rPr>
        <w:t>Manifestazione.</w:t>
      </w:r>
    </w:p>
    <w:p w14:paraId="5C0AF6B5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line="232" w:lineRule="auto"/>
        <w:ind w:left="833" w:right="170"/>
        <w:jc w:val="both"/>
        <w:rPr>
          <w:sz w:val="24"/>
        </w:rPr>
      </w:pPr>
      <w:r>
        <w:rPr>
          <w:sz w:val="24"/>
        </w:rPr>
        <w:t>L'iscrizione alla Caccia al tesoro implica l'accettazione del presente Regolamento in tutte le</w:t>
      </w:r>
      <w:r>
        <w:rPr>
          <w:spacing w:val="1"/>
          <w:sz w:val="24"/>
        </w:rPr>
        <w:t xml:space="preserve"> </w:t>
      </w:r>
      <w:r>
        <w:rPr>
          <w:sz w:val="24"/>
        </w:rPr>
        <w:t>sue parti.</w:t>
      </w:r>
    </w:p>
    <w:p w14:paraId="2BA7574B" w14:textId="77777777" w:rsidR="00D01FFD" w:rsidRDefault="006C0CC6">
      <w:pPr>
        <w:pStyle w:val="Paragrafoelenco"/>
        <w:numPr>
          <w:ilvl w:val="0"/>
          <w:numId w:val="2"/>
        </w:numPr>
        <w:tabs>
          <w:tab w:val="left" w:pos="834"/>
        </w:tabs>
        <w:spacing w:before="4" w:line="237" w:lineRule="auto"/>
        <w:ind w:right="169"/>
        <w:jc w:val="both"/>
        <w:rPr>
          <w:sz w:val="24"/>
        </w:rPr>
      </w:pPr>
      <w:r>
        <w:rPr>
          <w:sz w:val="24"/>
        </w:rPr>
        <w:t>L'Organizzazione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assumerà</w:t>
      </w:r>
      <w:r>
        <w:rPr>
          <w:spacing w:val="-8"/>
          <w:sz w:val="24"/>
        </w:rPr>
        <w:t xml:space="preserve"> </w:t>
      </w:r>
      <w:r>
        <w:rPr>
          <w:sz w:val="24"/>
        </w:rPr>
        <w:t>alcuna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eventuali</w:t>
      </w:r>
      <w:r>
        <w:rPr>
          <w:spacing w:val="-7"/>
          <w:sz w:val="24"/>
        </w:rPr>
        <w:t xml:space="preserve"> </w:t>
      </w:r>
      <w:r>
        <w:rPr>
          <w:sz w:val="24"/>
        </w:rPr>
        <w:t>danni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cose</w:t>
      </w:r>
      <w:r>
        <w:rPr>
          <w:spacing w:val="-8"/>
          <w:sz w:val="24"/>
        </w:rPr>
        <w:t xml:space="preserve"> </w:t>
      </w:r>
      <w:r>
        <w:rPr>
          <w:sz w:val="24"/>
        </w:rPr>
        <w:t>e/o</w:t>
      </w:r>
      <w:r>
        <w:rPr>
          <w:spacing w:val="-8"/>
          <w:sz w:val="24"/>
        </w:rPr>
        <w:t xml:space="preserve"> </w:t>
      </w:r>
      <w:r>
        <w:rPr>
          <w:sz w:val="24"/>
        </w:rPr>
        <w:t>persone</w:t>
      </w:r>
      <w:r>
        <w:rPr>
          <w:spacing w:val="-57"/>
          <w:sz w:val="24"/>
        </w:rPr>
        <w:t xml:space="preserve"> </w:t>
      </w:r>
      <w:r>
        <w:rPr>
          <w:sz w:val="24"/>
        </w:rPr>
        <w:t>provocati dai partecipanti nello svolgimento della Caccia al tesoro né su infortuni o danni</w:t>
      </w:r>
      <w:r>
        <w:rPr>
          <w:spacing w:val="1"/>
          <w:sz w:val="24"/>
        </w:rPr>
        <w:t xml:space="preserve"> </w:t>
      </w:r>
      <w:r>
        <w:rPr>
          <w:sz w:val="24"/>
        </w:rPr>
        <w:t>occorsi ai medesimi, escludendo anche qualsiasi forma di rimborso sia a titolo parziale che a</w:t>
      </w:r>
      <w:r>
        <w:rPr>
          <w:spacing w:val="-57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totale.</w:t>
      </w:r>
    </w:p>
    <w:sectPr w:rsidR="00D01FFD">
      <w:pgSz w:w="11910" w:h="16840"/>
      <w:pgMar w:top="1860" w:right="960" w:bottom="280" w:left="102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A119" w14:textId="77777777" w:rsidR="00F403CF" w:rsidRDefault="006C0CC6">
      <w:r>
        <w:separator/>
      </w:r>
    </w:p>
  </w:endnote>
  <w:endnote w:type="continuationSeparator" w:id="0">
    <w:p w14:paraId="0A7950ED" w14:textId="77777777" w:rsidR="00F403CF" w:rsidRDefault="006C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B468" w14:textId="77777777" w:rsidR="00F403CF" w:rsidRDefault="006C0CC6">
      <w:r>
        <w:separator/>
      </w:r>
    </w:p>
  </w:footnote>
  <w:footnote w:type="continuationSeparator" w:id="0">
    <w:p w14:paraId="31F770C2" w14:textId="77777777" w:rsidR="00F403CF" w:rsidRDefault="006C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C867" w14:textId="77777777" w:rsidR="00D01FFD" w:rsidRDefault="006C0CC6">
    <w:pPr>
      <w:pStyle w:val="Corpotesto"/>
      <w:spacing w:line="14" w:lineRule="auto"/>
      <w:ind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487548416" behindDoc="1" locked="0" layoutInCell="1" allowOverlap="1" wp14:anchorId="7070EBAC" wp14:editId="370E1A13">
          <wp:simplePos x="0" y="0"/>
          <wp:positionH relativeFrom="page">
            <wp:posOffset>4703064</wp:posOffset>
          </wp:positionH>
          <wp:positionV relativeFrom="page">
            <wp:posOffset>454151</wp:posOffset>
          </wp:positionV>
          <wp:extent cx="1203960" cy="7284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960" cy="7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8928" behindDoc="1" locked="0" layoutInCell="1" allowOverlap="1" wp14:anchorId="330B16A8" wp14:editId="4B70F702">
          <wp:simplePos x="0" y="0"/>
          <wp:positionH relativeFrom="page">
            <wp:posOffset>6129528</wp:posOffset>
          </wp:positionH>
          <wp:positionV relativeFrom="page">
            <wp:posOffset>606551</wp:posOffset>
          </wp:positionV>
          <wp:extent cx="655320" cy="5760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9440" behindDoc="1" locked="0" layoutInCell="1" allowOverlap="1" wp14:anchorId="47C0E89C" wp14:editId="4EA87D31">
          <wp:simplePos x="0" y="0"/>
          <wp:positionH relativeFrom="page">
            <wp:posOffset>720090</wp:posOffset>
          </wp:positionH>
          <wp:positionV relativeFrom="page">
            <wp:posOffset>693419</wp:posOffset>
          </wp:positionV>
          <wp:extent cx="1355598" cy="4876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5598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23B2A"/>
    <w:multiLevelType w:val="hybridMultilevel"/>
    <w:tmpl w:val="15E8B38A"/>
    <w:lvl w:ilvl="0" w:tplc="49441974">
      <w:start w:val="1"/>
      <w:numFmt w:val="decimal"/>
      <w:lvlText w:val="%1."/>
      <w:lvlJc w:val="left"/>
      <w:pPr>
        <w:ind w:left="154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D414A2BC">
      <w:numFmt w:val="bullet"/>
      <w:lvlText w:val="•"/>
      <w:lvlJc w:val="left"/>
      <w:pPr>
        <w:ind w:left="2378" w:hanging="360"/>
      </w:pPr>
      <w:rPr>
        <w:rFonts w:hint="default"/>
        <w:lang w:val="it-IT" w:eastAsia="en-US" w:bidi="ar-SA"/>
      </w:rPr>
    </w:lvl>
    <w:lvl w:ilvl="2" w:tplc="8E78F90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3" w:tplc="1842FA6A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4" w:tplc="521C6990">
      <w:numFmt w:val="bullet"/>
      <w:lvlText w:val="•"/>
      <w:lvlJc w:val="left"/>
      <w:pPr>
        <w:ind w:left="4893" w:hanging="360"/>
      </w:pPr>
      <w:rPr>
        <w:rFonts w:hint="default"/>
        <w:lang w:val="it-IT" w:eastAsia="en-US" w:bidi="ar-SA"/>
      </w:rPr>
    </w:lvl>
    <w:lvl w:ilvl="5" w:tplc="299243EC">
      <w:numFmt w:val="bullet"/>
      <w:lvlText w:val="•"/>
      <w:lvlJc w:val="left"/>
      <w:pPr>
        <w:ind w:left="5732" w:hanging="360"/>
      </w:pPr>
      <w:rPr>
        <w:rFonts w:hint="default"/>
        <w:lang w:val="it-IT" w:eastAsia="en-US" w:bidi="ar-SA"/>
      </w:rPr>
    </w:lvl>
    <w:lvl w:ilvl="6" w:tplc="2946E642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7" w:tplc="21A65C56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2DA1DB4">
      <w:numFmt w:val="bullet"/>
      <w:lvlText w:val="•"/>
      <w:lvlJc w:val="left"/>
      <w:pPr>
        <w:ind w:left="824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D1D44DA"/>
    <w:multiLevelType w:val="hybridMultilevel"/>
    <w:tmpl w:val="498A8CC8"/>
    <w:lvl w:ilvl="0" w:tplc="614E4ABC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634A937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DDE674E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CA5A643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F540C58">
      <w:numFmt w:val="bullet"/>
      <w:lvlText w:val="•"/>
      <w:lvlJc w:val="left"/>
      <w:pPr>
        <w:ind w:left="4473" w:hanging="360"/>
      </w:pPr>
      <w:rPr>
        <w:rFonts w:hint="default"/>
        <w:lang w:val="it-IT" w:eastAsia="en-US" w:bidi="ar-SA"/>
      </w:rPr>
    </w:lvl>
    <w:lvl w:ilvl="5" w:tplc="0BDC78EE">
      <w:numFmt w:val="bullet"/>
      <w:lvlText w:val="•"/>
      <w:lvlJc w:val="left"/>
      <w:pPr>
        <w:ind w:left="5382" w:hanging="360"/>
      </w:pPr>
      <w:rPr>
        <w:rFonts w:hint="default"/>
        <w:lang w:val="it-IT" w:eastAsia="en-US" w:bidi="ar-SA"/>
      </w:rPr>
    </w:lvl>
    <w:lvl w:ilvl="6" w:tplc="BC08FDDA"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7" w:tplc="19346532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A10009AE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</w:abstractNum>
  <w:num w:numId="1" w16cid:durableId="1418750864">
    <w:abstractNumId w:val="0"/>
  </w:num>
  <w:num w:numId="2" w16cid:durableId="48898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FFD"/>
    <w:rsid w:val="00097C73"/>
    <w:rsid w:val="001063D9"/>
    <w:rsid w:val="004465DE"/>
    <w:rsid w:val="006C0CC6"/>
    <w:rsid w:val="009C4834"/>
    <w:rsid w:val="00D01FFD"/>
    <w:rsid w:val="00F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5E7E"/>
  <w15:docId w15:val="{E3A96E21-C5BB-4B12-B4B7-09DCFFE6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36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0"/>
      <w:ind w:left="2725" w:right="2784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9"/>
      <w:ind w:left="833" w:right="16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gmobilit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regolC&amp;M2021_rev2.docx</dc:title>
  <dc:creator>utente</dc:creator>
  <cp:lastModifiedBy>matteo minniti</cp:lastModifiedBy>
  <cp:revision>6</cp:revision>
  <cp:lastPrinted>2022-03-25T15:29:00Z</cp:lastPrinted>
  <dcterms:created xsi:type="dcterms:W3CDTF">2021-11-10T13:48:00Z</dcterms:created>
  <dcterms:modified xsi:type="dcterms:W3CDTF">2022-05-13T14:58:00Z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2021-11-10T00:00:00Z</vt:filetime>
  </property>
</Properties>
</file>